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0D6B" w14:textId="1B082EDF" w:rsidR="005253AE" w:rsidRDefault="001608E8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67ABD5E4" w:rsidR="00963A68" w:rsidRPr="00B44BA4" w:rsidRDefault="00963A6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  <w:bookmarkStart w:id="0" w:name="_Hlk74654257"/>
      <w:r w:rsidRPr="00B44BA4">
        <w:rPr>
          <w:rFonts w:cstheme="minorHAnsi"/>
          <w:b/>
          <w:sz w:val="28"/>
          <w:szCs w:val="28"/>
        </w:rPr>
        <w:t xml:space="preserve">CALVERT GREEN PARISH COUNCIL Minutes of Meeting held on </w:t>
      </w:r>
      <w:r w:rsidR="007B190B">
        <w:rPr>
          <w:rFonts w:cstheme="minorHAnsi"/>
          <w:b/>
          <w:sz w:val="28"/>
          <w:szCs w:val="28"/>
        </w:rPr>
        <w:t>2</w:t>
      </w:r>
      <w:r w:rsidR="0049587F">
        <w:rPr>
          <w:rFonts w:cstheme="minorHAnsi"/>
          <w:b/>
          <w:sz w:val="28"/>
          <w:szCs w:val="28"/>
        </w:rPr>
        <w:t>5</w:t>
      </w:r>
      <w:r w:rsidR="00993A60" w:rsidRPr="00993A60">
        <w:rPr>
          <w:rFonts w:cstheme="minorHAnsi"/>
          <w:b/>
          <w:sz w:val="28"/>
          <w:szCs w:val="28"/>
          <w:vertAlign w:val="superscript"/>
        </w:rPr>
        <w:t>th</w:t>
      </w:r>
      <w:r w:rsidR="00993A60">
        <w:rPr>
          <w:rFonts w:cstheme="minorHAnsi"/>
          <w:b/>
          <w:sz w:val="28"/>
          <w:szCs w:val="28"/>
        </w:rPr>
        <w:t xml:space="preserve"> </w:t>
      </w:r>
      <w:r w:rsidR="0049587F">
        <w:rPr>
          <w:rFonts w:cstheme="minorHAnsi"/>
          <w:b/>
          <w:sz w:val="28"/>
          <w:szCs w:val="28"/>
        </w:rPr>
        <w:t>April</w:t>
      </w:r>
      <w:r w:rsidR="007B190B">
        <w:rPr>
          <w:rFonts w:cstheme="minorHAnsi"/>
          <w:b/>
          <w:sz w:val="28"/>
          <w:szCs w:val="28"/>
        </w:rPr>
        <w:t xml:space="preserve"> </w:t>
      </w:r>
      <w:r w:rsidR="00B1260B" w:rsidRPr="00B44BA4">
        <w:rPr>
          <w:rFonts w:cstheme="minorHAnsi"/>
          <w:b/>
          <w:sz w:val="28"/>
          <w:szCs w:val="28"/>
        </w:rPr>
        <w:t>202</w:t>
      </w:r>
      <w:r w:rsidR="00993A60">
        <w:rPr>
          <w:rFonts w:cstheme="minorHAnsi"/>
          <w:b/>
          <w:sz w:val="28"/>
          <w:szCs w:val="28"/>
        </w:rPr>
        <w:t>3</w:t>
      </w:r>
    </w:p>
    <w:p w14:paraId="463B1E42" w14:textId="77777777" w:rsidR="00BC6A08" w:rsidRPr="00B44BA4" w:rsidRDefault="00BC6A0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BA1D230" w14:textId="32B92F16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1" w:name="_Hlk74654287"/>
      <w:bookmarkEnd w:id="0"/>
      <w:r w:rsidRPr="00B44BA4">
        <w:rPr>
          <w:rFonts w:cstheme="minorHAnsi"/>
          <w:b/>
          <w:sz w:val="28"/>
          <w:szCs w:val="28"/>
        </w:rPr>
        <w:t xml:space="preserve">Signed:  </w:t>
      </w:r>
      <w:r w:rsidR="00772EF2" w:rsidRPr="00B44BA4">
        <w:rPr>
          <w:rFonts w:cstheme="minorHAnsi"/>
          <w:b/>
          <w:sz w:val="28"/>
          <w:szCs w:val="28"/>
        </w:rPr>
        <w:t xml:space="preserve"> </w:t>
      </w:r>
      <w:r w:rsidR="00993A60">
        <w:rPr>
          <w:rFonts w:cstheme="minorHAnsi"/>
          <w:b/>
          <w:sz w:val="28"/>
          <w:szCs w:val="28"/>
        </w:rPr>
        <w:t xml:space="preserve">Charman </w:t>
      </w:r>
      <w:r w:rsidR="008C7F2D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bookmarkEnd w:id="1"/>
    <w:p w14:paraId="5A092CE4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2D0BFC2C" w14:textId="70E1BB9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2" w:name="_Hlk74654302"/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3FD5F98E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0ED380B3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62FD0AC6" w14:textId="77777777" w:rsidR="00324870" w:rsidRPr="00B44BA4" w:rsidRDefault="00324870" w:rsidP="00324870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C2713E" w14:textId="77777777" w:rsidR="008C7F2D" w:rsidRPr="00D2587B" w:rsidRDefault="008C7F2D" w:rsidP="008C7F2D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6E1C588E" w14:textId="77777777" w:rsidR="0049587F" w:rsidRDefault="0049587F" w:rsidP="0049587F">
      <w:pPr>
        <w:pStyle w:val="NoSpacing"/>
        <w:ind w:left="720"/>
        <w:rPr>
          <w:rFonts w:cstheme="minorHAnsi"/>
          <w:b/>
          <w:sz w:val="28"/>
          <w:szCs w:val="28"/>
        </w:rPr>
      </w:pPr>
      <w:bookmarkStart w:id="3" w:name="_Hlk26959293"/>
      <w:r w:rsidRPr="00B44BA4">
        <w:rPr>
          <w:rFonts w:cstheme="minorHAnsi"/>
          <w:bCs/>
          <w:sz w:val="28"/>
          <w:szCs w:val="28"/>
        </w:rPr>
        <w:t xml:space="preserve">Cllr Frank McMahon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proofErr w:type="spellStart"/>
      <w:r w:rsidRPr="00B44BA4">
        <w:rPr>
          <w:rFonts w:cstheme="minorHAnsi"/>
          <w:b/>
          <w:sz w:val="28"/>
          <w:szCs w:val="28"/>
        </w:rPr>
        <w:t>McM</w:t>
      </w:r>
      <w:proofErr w:type="spellEnd"/>
      <w:r w:rsidRPr="00B44BA4">
        <w:rPr>
          <w:rFonts w:cstheme="minorHAnsi"/>
          <w:b/>
          <w:sz w:val="28"/>
          <w:szCs w:val="28"/>
        </w:rPr>
        <w:t>)</w:t>
      </w:r>
    </w:p>
    <w:bookmarkEnd w:id="3"/>
    <w:p w14:paraId="61FFA625" w14:textId="77777777" w:rsidR="007B190B" w:rsidRDefault="007B190B" w:rsidP="007B190B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</w:t>
      </w:r>
      <w:proofErr w:type="gramStart"/>
      <w:r>
        <w:rPr>
          <w:rFonts w:cstheme="minorHAnsi"/>
          <w:bCs/>
          <w:sz w:val="28"/>
          <w:szCs w:val="28"/>
        </w:rPr>
        <w:t>Chair)</w:t>
      </w:r>
      <w:r w:rsidRPr="00B44BA4">
        <w:rPr>
          <w:rFonts w:cstheme="minorHAnsi"/>
          <w:b/>
          <w:sz w:val="28"/>
          <w:szCs w:val="28"/>
        </w:rPr>
        <w:t>(</w:t>
      </w:r>
      <w:proofErr w:type="gramEnd"/>
      <w:r w:rsidRPr="00B44BA4">
        <w:rPr>
          <w:rFonts w:cstheme="minorHAnsi"/>
          <w:b/>
          <w:sz w:val="28"/>
          <w:szCs w:val="28"/>
        </w:rPr>
        <w:t>KG)</w:t>
      </w:r>
    </w:p>
    <w:p w14:paraId="16FA6396" w14:textId="77777777" w:rsidR="0049587F" w:rsidRPr="00B44BA4" w:rsidRDefault="0049587F" w:rsidP="0049587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240C07E5" w14:textId="77777777" w:rsidR="0049587F" w:rsidRPr="00B44BA4" w:rsidRDefault="0049587F" w:rsidP="0049587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Liza Thompson </w:t>
      </w:r>
      <w:r w:rsidRPr="00B44BA4">
        <w:rPr>
          <w:rFonts w:cstheme="minorHAnsi"/>
          <w:b/>
          <w:sz w:val="28"/>
          <w:szCs w:val="28"/>
        </w:rPr>
        <w:t>(LT)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7094E131" w14:textId="36642364" w:rsidR="00993A60" w:rsidRPr="00B44BA4" w:rsidRDefault="00993A60" w:rsidP="00535B3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993A60">
        <w:rPr>
          <w:rFonts w:cstheme="minorHAnsi"/>
          <w:bCs/>
          <w:sz w:val="28"/>
          <w:szCs w:val="28"/>
        </w:rPr>
        <w:t>Cllr Adele Decent</w:t>
      </w:r>
      <w:r>
        <w:rPr>
          <w:rFonts w:cstheme="minorHAnsi"/>
          <w:b/>
          <w:sz w:val="28"/>
          <w:szCs w:val="28"/>
        </w:rPr>
        <w:t xml:space="preserve"> (AD)</w:t>
      </w:r>
    </w:p>
    <w:p w14:paraId="0778D062" w14:textId="77777777" w:rsidR="008C7F2D" w:rsidRPr="00B44BA4" w:rsidRDefault="008C7F2D" w:rsidP="008C7F2D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1A77FEB4" w14:textId="51A2B027" w:rsidR="009B3408" w:rsidRPr="00B44BA4" w:rsidRDefault="009B3408" w:rsidP="009B3408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59C683C0" w14:textId="6C808F71" w:rsidR="00324870" w:rsidRPr="00B44BA4" w:rsidRDefault="00324870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1CC2AC44" w14:textId="64F5B686" w:rsidR="00324870" w:rsidRPr="00B44BA4" w:rsidRDefault="003A43A7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7B190B">
        <w:rPr>
          <w:rFonts w:cstheme="minorHAnsi"/>
          <w:sz w:val="28"/>
          <w:szCs w:val="28"/>
        </w:rPr>
        <w:t xml:space="preserve"> </w:t>
      </w:r>
      <w:r w:rsidR="00B1260B" w:rsidRPr="00B44BA4">
        <w:rPr>
          <w:rFonts w:cstheme="minorHAnsi"/>
          <w:sz w:val="28"/>
          <w:szCs w:val="28"/>
        </w:rPr>
        <w:t>M</w:t>
      </w:r>
      <w:r w:rsidR="00324870" w:rsidRPr="00B44BA4">
        <w:rPr>
          <w:rFonts w:cstheme="minorHAnsi"/>
          <w:sz w:val="28"/>
          <w:szCs w:val="28"/>
        </w:rPr>
        <w:t>ember</w:t>
      </w:r>
      <w:r w:rsidR="00944979" w:rsidRPr="00B44BA4">
        <w:rPr>
          <w:rFonts w:cstheme="minorHAnsi"/>
          <w:sz w:val="28"/>
          <w:szCs w:val="28"/>
        </w:rPr>
        <w:t xml:space="preserve"> </w:t>
      </w:r>
      <w:r w:rsidR="00324870" w:rsidRPr="00B44BA4">
        <w:rPr>
          <w:rFonts w:cstheme="minorHAnsi"/>
          <w:sz w:val="28"/>
          <w:szCs w:val="28"/>
        </w:rPr>
        <w:t>of the public</w:t>
      </w:r>
      <w:r w:rsidR="000327D7">
        <w:rPr>
          <w:rFonts w:cstheme="minorHAnsi"/>
          <w:sz w:val="28"/>
          <w:szCs w:val="28"/>
        </w:rPr>
        <w:t xml:space="preserve"> </w:t>
      </w:r>
    </w:p>
    <w:p w14:paraId="4996B1E1" w14:textId="321A13EE" w:rsidR="002669BD" w:rsidRPr="00B44BA4" w:rsidRDefault="002669BD" w:rsidP="002669BD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D7B6B27" w14:textId="687D5F54" w:rsidR="00BC6A08" w:rsidRPr="00B44BA4" w:rsidRDefault="00BC6A08" w:rsidP="002669BD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bookmarkEnd w:id="2"/>
    <w:p w14:paraId="41918A9C" w14:textId="7FB1D2F1" w:rsidR="003A43A7" w:rsidRDefault="003A43A7" w:rsidP="003A43A7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David Russell </w:t>
      </w:r>
      <w:r w:rsidRPr="00B44BA4">
        <w:rPr>
          <w:rFonts w:cstheme="minorHAnsi"/>
          <w:b/>
          <w:sz w:val="28"/>
          <w:szCs w:val="28"/>
        </w:rPr>
        <w:t>(DR)</w:t>
      </w:r>
      <w:r w:rsidRPr="000209E4">
        <w:rPr>
          <w:rFonts w:cstheme="minorHAnsi"/>
          <w:bCs/>
          <w:sz w:val="28"/>
          <w:szCs w:val="28"/>
        </w:rPr>
        <w:t xml:space="preserve"> </w:t>
      </w:r>
    </w:p>
    <w:p w14:paraId="077F4C55" w14:textId="77777777" w:rsidR="003A43A7" w:rsidRPr="00B44BA4" w:rsidRDefault="003A43A7" w:rsidP="003A43A7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60ED5C92" w14:textId="77777777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04DD06AA" w14:textId="0ED94241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  <w:r w:rsidRPr="0049587F">
        <w:rPr>
          <w:rFonts w:cstheme="minorHAnsi"/>
          <w:b/>
          <w:sz w:val="28"/>
          <w:szCs w:val="28"/>
        </w:rPr>
        <w:t>19.30</w:t>
      </w:r>
      <w:r>
        <w:rPr>
          <w:rFonts w:cstheme="minorHAnsi"/>
          <w:bCs/>
          <w:sz w:val="28"/>
          <w:szCs w:val="28"/>
        </w:rPr>
        <w:t xml:space="preserve"> Short presentation by High Barrow Holdings. </w:t>
      </w:r>
    </w:p>
    <w:p w14:paraId="1C96D317" w14:textId="3FCF6CBD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  <w:r w:rsidRPr="0049587F">
        <w:rPr>
          <w:rFonts w:cstheme="minorHAnsi"/>
          <w:b/>
          <w:sz w:val="28"/>
          <w:szCs w:val="28"/>
        </w:rPr>
        <w:t>20.</w:t>
      </w:r>
      <w:r w:rsidR="003A43A7">
        <w:rPr>
          <w:rFonts w:cstheme="minorHAnsi"/>
          <w:b/>
          <w:sz w:val="28"/>
          <w:szCs w:val="28"/>
        </w:rPr>
        <w:t>1</w:t>
      </w:r>
      <w:r w:rsidRPr="0049587F">
        <w:rPr>
          <w:rFonts w:cstheme="minorHAnsi"/>
          <w:b/>
          <w:sz w:val="28"/>
          <w:szCs w:val="28"/>
        </w:rPr>
        <w:t>0</w:t>
      </w:r>
      <w:r>
        <w:rPr>
          <w:rFonts w:cstheme="minorHAnsi"/>
          <w:bCs/>
          <w:sz w:val="28"/>
          <w:szCs w:val="28"/>
        </w:rPr>
        <w:t xml:space="preserve"> Presentation ended </w:t>
      </w:r>
      <w:r w:rsidRPr="0049587F">
        <w:rPr>
          <w:rFonts w:cstheme="minorHAnsi"/>
          <w:b/>
          <w:sz w:val="28"/>
          <w:szCs w:val="28"/>
        </w:rPr>
        <w:t>Cllr Frank McMahon</w:t>
      </w:r>
      <w:r>
        <w:rPr>
          <w:rFonts w:cstheme="minorHAnsi"/>
          <w:bCs/>
          <w:sz w:val="28"/>
          <w:szCs w:val="28"/>
        </w:rPr>
        <w:t xml:space="preserve"> joined the meeting.</w:t>
      </w:r>
    </w:p>
    <w:p w14:paraId="690635CB" w14:textId="77777777" w:rsidR="0049587F" w:rsidRPr="00B44BA4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3F06946F" w14:textId="5C242EEE" w:rsidR="00C47D92" w:rsidRPr="00B44BA4" w:rsidRDefault="00400602" w:rsidP="006A2FE4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>Declarations of interest</w:t>
      </w:r>
    </w:p>
    <w:p w14:paraId="5108E325" w14:textId="77777777" w:rsidR="0049587F" w:rsidRDefault="008C7F2D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7B190B">
        <w:rPr>
          <w:rFonts w:cstheme="minorHAnsi"/>
          <w:b/>
          <w:sz w:val="28"/>
          <w:szCs w:val="28"/>
        </w:rPr>
        <w:t>G</w:t>
      </w:r>
      <w:r w:rsidR="00535B3F">
        <w:rPr>
          <w:rFonts w:cstheme="minorHAnsi"/>
          <w:bCs/>
          <w:sz w:val="28"/>
          <w:szCs w:val="28"/>
        </w:rPr>
        <w:t xml:space="preserve"> </w:t>
      </w:r>
      <w:r w:rsidR="00993A60">
        <w:rPr>
          <w:rFonts w:cstheme="minorHAnsi"/>
          <w:bCs/>
          <w:sz w:val="28"/>
          <w:szCs w:val="28"/>
        </w:rPr>
        <w:t>None declared</w:t>
      </w:r>
    </w:p>
    <w:p w14:paraId="26056BF4" w14:textId="315CD29F" w:rsidR="0049587F" w:rsidRDefault="0049587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260C4C84" w14:textId="6F9190A7" w:rsidR="00B70EBB" w:rsidRPr="00B44BA4" w:rsidRDefault="0049587F" w:rsidP="002E497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M</w:t>
      </w:r>
      <w:r w:rsidR="00400602" w:rsidRPr="00B44BA4">
        <w:rPr>
          <w:rFonts w:cstheme="minorHAnsi"/>
          <w:b/>
          <w:sz w:val="28"/>
          <w:szCs w:val="28"/>
        </w:rPr>
        <w:t xml:space="preserve">inutes of meeting held on </w:t>
      </w:r>
      <w:r w:rsidR="007B190B">
        <w:rPr>
          <w:rFonts w:cstheme="minorHAnsi"/>
          <w:b/>
          <w:sz w:val="28"/>
          <w:szCs w:val="28"/>
        </w:rPr>
        <w:t>28</w:t>
      </w:r>
      <w:r w:rsidR="007B190B" w:rsidRPr="007B190B">
        <w:rPr>
          <w:rFonts w:cstheme="minorHAnsi"/>
          <w:b/>
          <w:sz w:val="28"/>
          <w:szCs w:val="28"/>
          <w:vertAlign w:val="superscript"/>
        </w:rPr>
        <w:t>th</w:t>
      </w:r>
      <w:r w:rsidR="007B190B">
        <w:rPr>
          <w:rFonts w:cstheme="minorHAnsi"/>
          <w:b/>
          <w:sz w:val="28"/>
          <w:szCs w:val="28"/>
        </w:rPr>
        <w:t xml:space="preserve"> </w:t>
      </w:r>
      <w:r w:rsidR="003A43A7">
        <w:rPr>
          <w:rFonts w:cstheme="minorHAnsi"/>
          <w:b/>
          <w:sz w:val="28"/>
          <w:szCs w:val="28"/>
        </w:rPr>
        <w:t>March</w:t>
      </w:r>
      <w:r w:rsidR="0035744B" w:rsidRPr="00B44BA4">
        <w:rPr>
          <w:rFonts w:cstheme="minorHAnsi"/>
          <w:b/>
          <w:sz w:val="28"/>
          <w:szCs w:val="28"/>
        </w:rPr>
        <w:t xml:space="preserve"> 202</w:t>
      </w:r>
      <w:r w:rsidR="007B190B">
        <w:rPr>
          <w:rFonts w:cstheme="minorHAnsi"/>
          <w:b/>
          <w:sz w:val="28"/>
          <w:szCs w:val="28"/>
        </w:rPr>
        <w:t>3</w:t>
      </w:r>
    </w:p>
    <w:p w14:paraId="44704441" w14:textId="264EC7D5" w:rsidR="0075311A" w:rsidRDefault="00DC6203" w:rsidP="0008785B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Agreed</w:t>
      </w:r>
      <w:r w:rsidR="002E497A" w:rsidRPr="00B44BA4">
        <w:rPr>
          <w:rFonts w:cstheme="minorHAnsi"/>
          <w:bCs/>
          <w:sz w:val="28"/>
          <w:szCs w:val="28"/>
        </w:rPr>
        <w:t xml:space="preserve"> and signed</w:t>
      </w:r>
    </w:p>
    <w:p w14:paraId="3754F911" w14:textId="51E3CDFA" w:rsidR="009B3408" w:rsidRDefault="009B3408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1AD35385" w14:textId="1917C748" w:rsidR="00E34661" w:rsidRPr="007B190B" w:rsidRDefault="00E34661" w:rsidP="002E497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Public participatio</w:t>
      </w:r>
      <w:r w:rsidR="00832155" w:rsidRPr="00B44BA4">
        <w:rPr>
          <w:rFonts w:eastAsia="Times New Roman" w:cstheme="minorHAnsi"/>
          <w:b/>
          <w:sz w:val="28"/>
          <w:szCs w:val="28"/>
        </w:rPr>
        <w:t>n</w:t>
      </w:r>
    </w:p>
    <w:p w14:paraId="34131B01" w14:textId="3C4DCEE7" w:rsidR="007B190B" w:rsidRPr="00B5248E" w:rsidRDefault="003A43A7" w:rsidP="007B190B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Resident joined the meeting to discuss the potholes in the area, wanted to know who was responsible Bucks CC or HS2?  The Gawcott road was discussed at length.  </w:t>
      </w:r>
      <w:r w:rsidRPr="00B5248E">
        <w:rPr>
          <w:rFonts w:cstheme="minorHAnsi"/>
          <w:b/>
          <w:sz w:val="28"/>
          <w:szCs w:val="28"/>
        </w:rPr>
        <w:t>Cllr McMahon</w:t>
      </w:r>
      <w:r>
        <w:rPr>
          <w:rFonts w:cstheme="minorHAnsi"/>
          <w:bCs/>
          <w:sz w:val="28"/>
          <w:szCs w:val="28"/>
        </w:rPr>
        <w:t xml:space="preserve"> reported to the group that on the 1</w:t>
      </w:r>
      <w:r w:rsidRPr="003A43A7">
        <w:rPr>
          <w:rFonts w:cstheme="minorHAnsi"/>
          <w:bCs/>
          <w:sz w:val="28"/>
          <w:szCs w:val="28"/>
          <w:vertAlign w:val="superscript"/>
        </w:rPr>
        <w:t>st</w:t>
      </w:r>
      <w:r>
        <w:rPr>
          <w:rFonts w:cstheme="minorHAnsi"/>
          <w:bCs/>
          <w:sz w:val="28"/>
          <w:szCs w:val="28"/>
        </w:rPr>
        <w:t xml:space="preserve"> April, transport for bucks no longer existed.  A new contract has been agreed with Balfour Beatty.  The JCB Pothole pro has now been </w:t>
      </w:r>
      <w:r w:rsidR="00331A80">
        <w:rPr>
          <w:rFonts w:cstheme="minorHAnsi"/>
          <w:bCs/>
          <w:sz w:val="28"/>
          <w:szCs w:val="28"/>
        </w:rPr>
        <w:t>approved for use in Bucks, Bucks C</w:t>
      </w:r>
      <w:r w:rsidR="00B5248E">
        <w:rPr>
          <w:rFonts w:cstheme="minorHAnsi"/>
          <w:bCs/>
          <w:sz w:val="28"/>
          <w:szCs w:val="28"/>
        </w:rPr>
        <w:t xml:space="preserve">ounty </w:t>
      </w:r>
      <w:r w:rsidR="00331A80">
        <w:rPr>
          <w:rFonts w:cstheme="minorHAnsi"/>
          <w:bCs/>
          <w:sz w:val="28"/>
          <w:szCs w:val="28"/>
        </w:rPr>
        <w:t>C</w:t>
      </w:r>
      <w:r w:rsidR="00B5248E">
        <w:rPr>
          <w:rFonts w:cstheme="minorHAnsi"/>
          <w:bCs/>
          <w:sz w:val="28"/>
          <w:szCs w:val="28"/>
        </w:rPr>
        <w:t>ouncil</w:t>
      </w:r>
      <w:r w:rsidR="00331A80">
        <w:rPr>
          <w:rFonts w:cstheme="minorHAnsi"/>
          <w:bCs/>
          <w:sz w:val="28"/>
          <w:szCs w:val="28"/>
        </w:rPr>
        <w:t xml:space="preserve"> have been training crews to use the vehicle and it will be out in the county next week.</w:t>
      </w:r>
      <w:r w:rsidR="00B5248E">
        <w:rPr>
          <w:rFonts w:cstheme="minorHAnsi"/>
          <w:bCs/>
          <w:sz w:val="28"/>
          <w:szCs w:val="28"/>
        </w:rPr>
        <w:t xml:space="preserve">  </w:t>
      </w:r>
      <w:r w:rsidR="00B5248E" w:rsidRPr="00B5248E">
        <w:rPr>
          <w:rFonts w:cstheme="minorHAnsi"/>
          <w:b/>
          <w:sz w:val="28"/>
          <w:szCs w:val="28"/>
        </w:rPr>
        <w:t>Cllr McMahon</w:t>
      </w:r>
      <w:r w:rsidR="00B5248E">
        <w:rPr>
          <w:rFonts w:cstheme="minorHAnsi"/>
          <w:bCs/>
          <w:sz w:val="28"/>
          <w:szCs w:val="28"/>
        </w:rPr>
        <w:t xml:space="preserve"> agreed to ask his team to go out at the weekend to assess Gawcott Road.  </w:t>
      </w:r>
      <w:r w:rsidR="00B5248E" w:rsidRPr="00B5248E">
        <w:rPr>
          <w:rFonts w:cstheme="minorHAnsi"/>
          <w:b/>
          <w:sz w:val="28"/>
          <w:szCs w:val="28"/>
        </w:rPr>
        <w:t>Cllr McMahon</w:t>
      </w:r>
      <w:r w:rsidR="00B5248E">
        <w:rPr>
          <w:rFonts w:cstheme="minorHAnsi"/>
          <w:b/>
          <w:sz w:val="28"/>
          <w:szCs w:val="28"/>
        </w:rPr>
        <w:t xml:space="preserve"> </w:t>
      </w:r>
      <w:r w:rsidR="00B5248E" w:rsidRPr="00B5248E">
        <w:rPr>
          <w:rFonts w:cstheme="minorHAnsi"/>
          <w:bCs/>
          <w:sz w:val="28"/>
          <w:szCs w:val="28"/>
        </w:rPr>
        <w:t xml:space="preserve">also </w:t>
      </w:r>
      <w:r w:rsidR="00B5248E">
        <w:rPr>
          <w:rFonts w:cstheme="minorHAnsi"/>
          <w:bCs/>
          <w:sz w:val="28"/>
          <w:szCs w:val="28"/>
        </w:rPr>
        <w:t>asked if residents do have damage to tyres/wheels etc to make a claim through Bucks County Council.</w:t>
      </w:r>
    </w:p>
    <w:p w14:paraId="37A7A780" w14:textId="1CF4FDC5" w:rsidR="00535B3F" w:rsidRDefault="00535B3F" w:rsidP="00535B3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6745D3">
        <w:rPr>
          <w:rFonts w:cstheme="minorHAnsi"/>
          <w:b/>
          <w:sz w:val="28"/>
          <w:szCs w:val="28"/>
        </w:rPr>
        <w:t>Neighbourhood plan</w:t>
      </w:r>
    </w:p>
    <w:p w14:paraId="569AB232" w14:textId="5E8C132A" w:rsidR="00B5248E" w:rsidRDefault="00B5248E" w:rsidP="00B5248E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PG</w:t>
      </w:r>
      <w:r w:rsidR="0052741A" w:rsidRPr="0052741A">
        <w:rPr>
          <w:rFonts w:cstheme="minorHAnsi"/>
          <w:bCs/>
          <w:sz w:val="28"/>
          <w:szCs w:val="28"/>
        </w:rPr>
        <w:t xml:space="preserve"> we can have a meeting next week to discuss.</w:t>
      </w:r>
      <w:r>
        <w:rPr>
          <w:rFonts w:cstheme="minorHAnsi"/>
          <w:bCs/>
          <w:sz w:val="28"/>
          <w:szCs w:val="28"/>
        </w:rPr>
        <w:t xml:space="preserve"> Tuesday 9</w:t>
      </w:r>
      <w:r w:rsidRPr="00B5248E">
        <w:rPr>
          <w:rFonts w:cstheme="minorHAnsi"/>
          <w:bCs/>
          <w:sz w:val="28"/>
          <w:szCs w:val="28"/>
          <w:vertAlign w:val="superscript"/>
        </w:rPr>
        <w:t>th</w:t>
      </w:r>
      <w:r>
        <w:rPr>
          <w:rFonts w:cstheme="minorHAnsi"/>
          <w:bCs/>
          <w:sz w:val="28"/>
          <w:szCs w:val="28"/>
        </w:rPr>
        <w:t xml:space="preserve"> May was agreed by PC.  </w:t>
      </w:r>
      <w:r w:rsidRPr="00B5248E">
        <w:rPr>
          <w:rFonts w:cstheme="minorHAnsi"/>
          <w:b/>
          <w:sz w:val="28"/>
          <w:szCs w:val="28"/>
        </w:rPr>
        <w:t>LB</w:t>
      </w:r>
      <w:r>
        <w:rPr>
          <w:rFonts w:cstheme="minorHAnsi"/>
          <w:bCs/>
          <w:sz w:val="28"/>
          <w:szCs w:val="28"/>
        </w:rPr>
        <w:t xml:space="preserve"> can clerk respond to Neil Homer.</w:t>
      </w:r>
    </w:p>
    <w:p w14:paraId="010BCD71" w14:textId="1B75957A" w:rsidR="00060087" w:rsidRPr="00060087" w:rsidRDefault="00060087" w:rsidP="00B5248E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proofErr w:type="spellStart"/>
      <w:r w:rsidRPr="00060087">
        <w:rPr>
          <w:rFonts w:cstheme="minorHAnsi"/>
          <w:b/>
          <w:sz w:val="28"/>
          <w:szCs w:val="28"/>
        </w:rPr>
        <w:t>Dunsty</w:t>
      </w:r>
      <w:proofErr w:type="spellEnd"/>
      <w:r w:rsidRPr="00060087">
        <w:rPr>
          <w:rFonts w:cstheme="minorHAnsi"/>
          <w:b/>
          <w:sz w:val="28"/>
          <w:szCs w:val="28"/>
        </w:rPr>
        <w:t xml:space="preserve"> hill</w:t>
      </w:r>
    </w:p>
    <w:p w14:paraId="7C89946A" w14:textId="4052170F" w:rsidR="00060087" w:rsidRPr="0016236A" w:rsidRDefault="0016236A" w:rsidP="009B6B10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16236A">
        <w:rPr>
          <w:rFonts w:cstheme="minorHAnsi"/>
          <w:bCs/>
          <w:sz w:val="28"/>
          <w:szCs w:val="28"/>
        </w:rPr>
        <w:t>No updates at present</w:t>
      </w:r>
      <w:r>
        <w:rPr>
          <w:rFonts w:cstheme="minorHAnsi"/>
          <w:bCs/>
          <w:sz w:val="28"/>
          <w:szCs w:val="28"/>
        </w:rPr>
        <w:t>.</w:t>
      </w:r>
    </w:p>
    <w:p w14:paraId="24019E00" w14:textId="77777777" w:rsidR="00535B3F" w:rsidRDefault="00535B3F" w:rsidP="00535B3F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Tracker</w:t>
      </w:r>
    </w:p>
    <w:p w14:paraId="6D173B44" w14:textId="77777777" w:rsidR="00535B3F" w:rsidRPr="00B44BA4" w:rsidRDefault="00535B3F" w:rsidP="00535B3F">
      <w:pPr>
        <w:pStyle w:val="ListParagraph"/>
        <w:rPr>
          <w:rFonts w:eastAsia="Times New Roman" w:cstheme="minorHAnsi"/>
          <w:b/>
          <w:sz w:val="28"/>
          <w:szCs w:val="28"/>
        </w:rPr>
      </w:pPr>
    </w:p>
    <w:p w14:paraId="2F4994AB" w14:textId="284B6109" w:rsidR="00535B3F" w:rsidRPr="00B44BA4" w:rsidRDefault="00535B3F" w:rsidP="006A373E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Street light.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EF60D9" w:rsidRPr="00FB0B43">
        <w:rPr>
          <w:rFonts w:eastAsia="Times New Roman" w:cstheme="minorHAnsi"/>
          <w:b/>
          <w:sz w:val="28"/>
          <w:szCs w:val="28"/>
        </w:rPr>
        <w:t>CB</w:t>
      </w:r>
      <w:r w:rsidR="0052741A">
        <w:rPr>
          <w:rFonts w:eastAsia="Times New Roman" w:cstheme="minorHAnsi"/>
          <w:b/>
          <w:sz w:val="28"/>
          <w:szCs w:val="28"/>
        </w:rPr>
        <w:t xml:space="preserve"> </w:t>
      </w:r>
      <w:r w:rsidR="009B6B10">
        <w:rPr>
          <w:rFonts w:eastAsia="Times New Roman" w:cstheme="minorHAnsi"/>
          <w:bCs/>
          <w:sz w:val="28"/>
          <w:szCs w:val="28"/>
        </w:rPr>
        <w:t>No update</w:t>
      </w:r>
    </w:p>
    <w:p w14:paraId="0A8A364E" w14:textId="0D5A82D0" w:rsidR="00535B3F" w:rsidRPr="0016236A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Bollards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B5248E">
        <w:rPr>
          <w:rFonts w:eastAsia="Times New Roman" w:cstheme="minorHAnsi"/>
          <w:b/>
          <w:sz w:val="28"/>
          <w:szCs w:val="28"/>
        </w:rPr>
        <w:t xml:space="preserve">CB </w:t>
      </w:r>
      <w:r w:rsidR="00B5248E" w:rsidRPr="0016236A">
        <w:rPr>
          <w:rFonts w:eastAsia="Times New Roman" w:cstheme="minorHAnsi"/>
          <w:bCs/>
          <w:sz w:val="28"/>
          <w:szCs w:val="28"/>
        </w:rPr>
        <w:t>to check loose ones</w:t>
      </w:r>
    </w:p>
    <w:p w14:paraId="2CD451F6" w14:textId="26AD9E5B" w:rsidR="00535B3F" w:rsidRPr="007A3ED5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Website</w:t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="004B4065">
        <w:rPr>
          <w:rFonts w:eastAsia="Times New Roman" w:cstheme="minorHAnsi"/>
          <w:b/>
          <w:sz w:val="28"/>
          <w:szCs w:val="28"/>
        </w:rPr>
        <w:t xml:space="preserve">PG </w:t>
      </w:r>
      <w:r w:rsidR="00DA559C">
        <w:rPr>
          <w:rFonts w:eastAsia="Times New Roman" w:cstheme="minorHAnsi"/>
          <w:bCs/>
          <w:sz w:val="28"/>
          <w:szCs w:val="28"/>
        </w:rPr>
        <w:t>ticket was closed. To be closed</w:t>
      </w:r>
      <w:r w:rsidR="004B4065">
        <w:rPr>
          <w:rFonts w:eastAsia="Times New Roman" w:cstheme="minorHAnsi"/>
          <w:bCs/>
          <w:sz w:val="28"/>
          <w:szCs w:val="28"/>
        </w:rPr>
        <w:t xml:space="preserve">  </w:t>
      </w:r>
    </w:p>
    <w:p w14:paraId="68590256" w14:textId="6E3479B2" w:rsidR="00535B3F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Allotments</w:t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="0016236A">
        <w:rPr>
          <w:rFonts w:eastAsia="Times New Roman" w:cstheme="minorHAnsi"/>
          <w:b/>
          <w:sz w:val="28"/>
          <w:szCs w:val="28"/>
        </w:rPr>
        <w:t>No update</w:t>
      </w:r>
      <w:r w:rsidR="007A5032">
        <w:rPr>
          <w:rFonts w:eastAsia="Times New Roman" w:cstheme="minorHAnsi"/>
          <w:bCs/>
          <w:sz w:val="28"/>
          <w:szCs w:val="28"/>
        </w:rPr>
        <w:t>.</w:t>
      </w:r>
    </w:p>
    <w:p w14:paraId="39BB9162" w14:textId="21E78425" w:rsidR="00535B3F" w:rsidRPr="00BB78E0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/>
          <w:sz w:val="28"/>
          <w:szCs w:val="28"/>
        </w:rPr>
        <w:tab/>
        <w:t xml:space="preserve">TH </w:t>
      </w:r>
      <w:r w:rsidR="00395BE8">
        <w:rPr>
          <w:rFonts w:eastAsia="Times New Roman" w:cstheme="minorHAnsi"/>
          <w:bCs/>
          <w:sz w:val="28"/>
          <w:szCs w:val="28"/>
        </w:rPr>
        <w:t>On hold.</w:t>
      </w:r>
    </w:p>
    <w:p w14:paraId="45EFE969" w14:textId="5FDD9696" w:rsidR="004F3BC8" w:rsidRDefault="004F3BC8" w:rsidP="00F43BBC">
      <w:pPr>
        <w:pStyle w:val="ListParagraph"/>
        <w:ind w:left="2879" w:hanging="223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F43BBC" w:rsidRPr="00F43BBC">
        <w:rPr>
          <w:rFonts w:eastAsia="Times New Roman" w:cstheme="minorHAnsi"/>
          <w:b/>
          <w:sz w:val="28"/>
          <w:szCs w:val="28"/>
        </w:rPr>
        <w:t>TH</w:t>
      </w:r>
      <w:r w:rsidR="00F43BBC" w:rsidRPr="00F43BBC">
        <w:rPr>
          <w:rFonts w:eastAsia="Times New Roman" w:cstheme="minorHAnsi"/>
          <w:bCs/>
          <w:sz w:val="28"/>
          <w:szCs w:val="28"/>
        </w:rPr>
        <w:t xml:space="preserve"> </w:t>
      </w:r>
      <w:r w:rsidR="0016236A">
        <w:rPr>
          <w:rFonts w:eastAsia="Times New Roman" w:cstheme="minorHAnsi"/>
          <w:bCs/>
          <w:sz w:val="28"/>
          <w:szCs w:val="28"/>
        </w:rPr>
        <w:t xml:space="preserve">to </w:t>
      </w:r>
      <w:r w:rsidR="00F43BBC" w:rsidRPr="00F43BBC">
        <w:rPr>
          <w:rFonts w:eastAsia="Times New Roman" w:cstheme="minorHAnsi"/>
          <w:bCs/>
          <w:sz w:val="28"/>
          <w:szCs w:val="28"/>
        </w:rPr>
        <w:t>order a bin through Bucks CC positioned opposite one of the central islands</w:t>
      </w:r>
      <w:r w:rsidR="00F43BBC">
        <w:rPr>
          <w:rFonts w:eastAsia="Times New Roman" w:cstheme="minorHAnsi"/>
          <w:bCs/>
          <w:sz w:val="28"/>
          <w:szCs w:val="28"/>
        </w:rPr>
        <w:t>.</w:t>
      </w:r>
    </w:p>
    <w:p w14:paraId="13CFEE2F" w14:textId="4D759977" w:rsidR="00535B3F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Memorial Garden</w:t>
      </w:r>
      <w:r>
        <w:rPr>
          <w:rFonts w:eastAsia="Times New Roman" w:cstheme="minorHAnsi"/>
          <w:b/>
          <w:sz w:val="28"/>
          <w:szCs w:val="28"/>
        </w:rPr>
        <w:tab/>
      </w:r>
      <w:r w:rsidR="006A373E">
        <w:rPr>
          <w:rFonts w:eastAsia="Times New Roman" w:cstheme="minorHAnsi"/>
          <w:b/>
          <w:sz w:val="28"/>
          <w:szCs w:val="28"/>
        </w:rPr>
        <w:t>TH</w:t>
      </w:r>
      <w:r w:rsidR="00F43BBC" w:rsidRPr="00F43BBC">
        <w:rPr>
          <w:rFonts w:eastAsia="Times New Roman" w:cstheme="minorHAnsi"/>
          <w:bCs/>
          <w:sz w:val="28"/>
          <w:szCs w:val="28"/>
        </w:rPr>
        <w:t xml:space="preserve"> flag pole and flag</w:t>
      </w:r>
      <w:r w:rsidR="0016236A">
        <w:rPr>
          <w:rFonts w:eastAsia="Times New Roman" w:cstheme="minorHAnsi"/>
          <w:bCs/>
          <w:sz w:val="28"/>
          <w:szCs w:val="28"/>
        </w:rPr>
        <w:t xml:space="preserve"> partially installed</w:t>
      </w:r>
      <w:r w:rsidR="007A5032">
        <w:rPr>
          <w:rFonts w:eastAsia="Times New Roman" w:cstheme="minorHAnsi"/>
          <w:bCs/>
          <w:sz w:val="28"/>
          <w:szCs w:val="28"/>
        </w:rPr>
        <w:t>.</w:t>
      </w:r>
    </w:p>
    <w:p w14:paraId="2AF1445D" w14:textId="08D925A7" w:rsidR="00535B3F" w:rsidRPr="0008785B" w:rsidRDefault="00535B3F" w:rsidP="00DC7B82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The Green/cutting</w:t>
      </w:r>
      <w:r>
        <w:rPr>
          <w:rFonts w:eastAsia="Times New Roman" w:cstheme="minorHAnsi"/>
          <w:b/>
          <w:sz w:val="28"/>
          <w:szCs w:val="28"/>
        </w:rPr>
        <w:tab/>
      </w:r>
      <w:r w:rsidR="00F43BBC" w:rsidRPr="00F43BBC">
        <w:rPr>
          <w:rFonts w:eastAsia="Times New Roman" w:cstheme="minorHAnsi"/>
          <w:b/>
          <w:sz w:val="28"/>
          <w:szCs w:val="28"/>
        </w:rPr>
        <w:t xml:space="preserve">PG </w:t>
      </w:r>
      <w:r w:rsidR="00F43BBC" w:rsidRPr="00F43BBC">
        <w:rPr>
          <w:rFonts w:eastAsia="Times New Roman" w:cstheme="minorHAnsi"/>
          <w:bCs/>
          <w:sz w:val="28"/>
          <w:szCs w:val="28"/>
        </w:rPr>
        <w:t>has chased</w:t>
      </w:r>
      <w:r w:rsidR="00F43BBC" w:rsidRPr="00F43BBC">
        <w:rPr>
          <w:rFonts w:eastAsia="Times New Roman" w:cstheme="minorHAnsi"/>
          <w:b/>
          <w:sz w:val="28"/>
          <w:szCs w:val="28"/>
        </w:rPr>
        <w:t xml:space="preserve"> Cllr McM</w:t>
      </w:r>
      <w:r w:rsidR="0016236A">
        <w:rPr>
          <w:rFonts w:eastAsia="Times New Roman" w:cstheme="minorHAnsi"/>
          <w:b/>
          <w:sz w:val="28"/>
          <w:szCs w:val="28"/>
        </w:rPr>
        <w:t>ahon</w:t>
      </w:r>
    </w:p>
    <w:p w14:paraId="2073108E" w14:textId="0D6E95FD" w:rsidR="00DC7B82" w:rsidRPr="00F43BBC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Gate</w:t>
      </w:r>
      <w:r>
        <w:rPr>
          <w:rFonts w:eastAsia="Times New Roman" w:cstheme="minorHAnsi"/>
          <w:b/>
          <w:sz w:val="28"/>
          <w:szCs w:val="28"/>
        </w:rPr>
        <w:tab/>
      </w:r>
      <w:r w:rsidRPr="0008785B">
        <w:rPr>
          <w:rFonts w:eastAsia="Times New Roman" w:cstheme="minorHAnsi"/>
          <w:b/>
          <w:sz w:val="28"/>
          <w:szCs w:val="28"/>
        </w:rPr>
        <w:tab/>
      </w:r>
      <w:r w:rsidR="00F43BBC">
        <w:rPr>
          <w:rFonts w:eastAsia="Times New Roman" w:cstheme="minorHAnsi"/>
          <w:b/>
          <w:sz w:val="28"/>
          <w:szCs w:val="28"/>
        </w:rPr>
        <w:t xml:space="preserve">AD </w:t>
      </w:r>
      <w:r w:rsidR="0016236A" w:rsidRPr="0016236A">
        <w:rPr>
          <w:rFonts w:eastAsia="Times New Roman" w:cstheme="minorHAnsi"/>
          <w:bCs/>
          <w:sz w:val="28"/>
          <w:szCs w:val="28"/>
        </w:rPr>
        <w:t xml:space="preserve">to </w:t>
      </w:r>
      <w:r w:rsidR="00F43BBC" w:rsidRPr="00F43BBC">
        <w:rPr>
          <w:rFonts w:eastAsia="Times New Roman" w:cstheme="minorHAnsi"/>
          <w:bCs/>
          <w:sz w:val="28"/>
          <w:szCs w:val="28"/>
        </w:rPr>
        <w:t>contact</w:t>
      </w:r>
      <w:r w:rsidR="0016236A">
        <w:rPr>
          <w:rFonts w:eastAsia="Times New Roman" w:cstheme="minorHAnsi"/>
          <w:bCs/>
          <w:sz w:val="28"/>
          <w:szCs w:val="28"/>
        </w:rPr>
        <w:t xml:space="preserve"> Edward re fixing and to look at the one at the front of the estate.</w:t>
      </w:r>
    </w:p>
    <w:p w14:paraId="645BEC58" w14:textId="77777777" w:rsidR="00B636D7" w:rsidRDefault="00B636D7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505D1881" w14:textId="77777777" w:rsidR="00DC7B82" w:rsidRDefault="00DC7B82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3B03C6B6" w14:textId="0D534C5D" w:rsidR="000D1F70" w:rsidRPr="008F63C0" w:rsidRDefault="0075311A" w:rsidP="002E497A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HS2/EWR</w:t>
      </w:r>
    </w:p>
    <w:p w14:paraId="37120ED5" w14:textId="088952D1" w:rsidR="008F63C0" w:rsidRDefault="008F63C0" w:rsidP="008F63C0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PG</w:t>
      </w:r>
      <w:r w:rsidRPr="008F63C0">
        <w:rPr>
          <w:rFonts w:eastAsia="Times New Roman" w:cstheme="minorHAnsi"/>
          <w:bCs/>
          <w:sz w:val="28"/>
          <w:szCs w:val="28"/>
        </w:rPr>
        <w:t xml:space="preserve"> </w:t>
      </w:r>
      <w:r w:rsidR="0016236A">
        <w:rPr>
          <w:rFonts w:eastAsia="Times New Roman" w:cstheme="minorHAnsi"/>
          <w:bCs/>
          <w:sz w:val="28"/>
          <w:szCs w:val="28"/>
        </w:rPr>
        <w:t xml:space="preserve">The Gawcott/Edgcott road should have been closed but has been delayed.  The bridge will close when the Gawcott road is open.   </w:t>
      </w:r>
      <w:r w:rsidR="0016236A" w:rsidRPr="0016236A">
        <w:rPr>
          <w:rFonts w:eastAsia="Times New Roman" w:cstheme="minorHAnsi"/>
          <w:b/>
          <w:sz w:val="28"/>
          <w:szCs w:val="28"/>
        </w:rPr>
        <w:t>PG</w:t>
      </w:r>
      <w:r w:rsidR="0016236A">
        <w:rPr>
          <w:rFonts w:eastAsia="Times New Roman" w:cstheme="minorHAnsi"/>
          <w:bCs/>
          <w:sz w:val="28"/>
          <w:szCs w:val="28"/>
        </w:rPr>
        <w:t xml:space="preserve"> got agreement that when the road is opened, they will resurface the whole piece of road.  </w:t>
      </w:r>
      <w:r w:rsidR="0016236A" w:rsidRPr="0016236A">
        <w:rPr>
          <w:rFonts w:eastAsia="Times New Roman" w:cstheme="minorHAnsi"/>
          <w:b/>
          <w:sz w:val="28"/>
          <w:szCs w:val="28"/>
        </w:rPr>
        <w:t>AD</w:t>
      </w:r>
      <w:r w:rsidR="0016236A">
        <w:rPr>
          <w:rFonts w:eastAsia="Times New Roman" w:cstheme="minorHAnsi"/>
          <w:bCs/>
          <w:sz w:val="28"/>
          <w:szCs w:val="28"/>
        </w:rPr>
        <w:t xml:space="preserve"> the road does look very narrow, </w:t>
      </w:r>
      <w:r w:rsidR="0016236A" w:rsidRPr="0016236A">
        <w:rPr>
          <w:rFonts w:eastAsia="Times New Roman" w:cstheme="minorHAnsi"/>
          <w:b/>
          <w:sz w:val="28"/>
          <w:szCs w:val="28"/>
        </w:rPr>
        <w:t>PG</w:t>
      </w:r>
      <w:r w:rsidR="0016236A">
        <w:rPr>
          <w:rFonts w:eastAsia="Times New Roman" w:cstheme="minorHAnsi"/>
          <w:bCs/>
          <w:sz w:val="28"/>
          <w:szCs w:val="28"/>
        </w:rPr>
        <w:t xml:space="preserve"> agreed to ask how wide the road is.</w:t>
      </w:r>
    </w:p>
    <w:p w14:paraId="208783F1" w14:textId="2F8730C5" w:rsidR="00F60B5A" w:rsidRPr="00FE720F" w:rsidRDefault="0016236A" w:rsidP="00FE720F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Parish Magazine</w:t>
      </w:r>
    </w:p>
    <w:p w14:paraId="089D1787" w14:textId="72489BE8" w:rsidR="00F60B5A" w:rsidRPr="0016236A" w:rsidRDefault="0016236A" w:rsidP="00644172">
      <w:pPr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16236A">
        <w:rPr>
          <w:rFonts w:eastAsia="Times New Roman" w:cstheme="minorHAnsi"/>
          <w:bCs/>
          <w:sz w:val="28"/>
          <w:szCs w:val="28"/>
        </w:rPr>
        <w:t>and</w:t>
      </w:r>
      <w:r>
        <w:rPr>
          <w:rFonts w:eastAsia="Times New Roman" w:cstheme="minorHAnsi"/>
          <w:b/>
          <w:sz w:val="28"/>
          <w:szCs w:val="28"/>
        </w:rPr>
        <w:t xml:space="preserve"> PG </w:t>
      </w:r>
      <w:r w:rsidRPr="0016236A">
        <w:rPr>
          <w:rFonts w:eastAsia="Times New Roman" w:cstheme="minorHAnsi"/>
          <w:bCs/>
          <w:sz w:val="28"/>
          <w:szCs w:val="28"/>
        </w:rPr>
        <w:t>had a meeting this week with the PCC and other Parish Council’s, it was agreed that we would now pay for our adverts</w:t>
      </w:r>
      <w:r>
        <w:rPr>
          <w:rFonts w:eastAsia="Times New Roman" w:cstheme="minorHAnsi"/>
          <w:bCs/>
          <w:sz w:val="28"/>
          <w:szCs w:val="28"/>
        </w:rPr>
        <w:t xml:space="preserve"> and pay a lump sum of £300.  </w:t>
      </w:r>
      <w:r w:rsidRPr="0016236A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to arrange payment once invoice received.</w:t>
      </w:r>
    </w:p>
    <w:p w14:paraId="551F2B94" w14:textId="5C2F2B06" w:rsidR="00E23905" w:rsidRPr="00E23905" w:rsidRDefault="00DB2844" w:rsidP="00E23905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Hall </w:t>
      </w:r>
      <w:r w:rsidR="00111A18">
        <w:rPr>
          <w:rFonts w:eastAsia="Times New Roman" w:cstheme="minorHAnsi"/>
          <w:b/>
          <w:sz w:val="28"/>
          <w:szCs w:val="28"/>
        </w:rPr>
        <w:t>Ceiling</w:t>
      </w:r>
    </w:p>
    <w:p w14:paraId="327105DA" w14:textId="46389033" w:rsidR="00454B45" w:rsidRPr="00E135A2" w:rsidRDefault="00FE720F" w:rsidP="00E135A2">
      <w:pPr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="0016236A">
        <w:rPr>
          <w:rFonts w:eastAsia="Times New Roman" w:cstheme="minorHAnsi"/>
          <w:bCs/>
          <w:sz w:val="28"/>
          <w:szCs w:val="28"/>
        </w:rPr>
        <w:t>still</w:t>
      </w:r>
      <w:r>
        <w:rPr>
          <w:rFonts w:eastAsia="Times New Roman" w:cstheme="minorHAnsi"/>
          <w:bCs/>
          <w:sz w:val="28"/>
          <w:szCs w:val="28"/>
        </w:rPr>
        <w:t xml:space="preserve"> no response.  </w:t>
      </w:r>
    </w:p>
    <w:p w14:paraId="68BCC6B9" w14:textId="642938A0" w:rsidR="00A05976" w:rsidRPr="00A05976" w:rsidRDefault="00A05976" w:rsidP="00FE720F">
      <w:pPr>
        <w:pStyle w:val="ListParagraph"/>
        <w:ind w:left="643"/>
        <w:rPr>
          <w:rFonts w:eastAsia="Times New Roman" w:cstheme="minorHAnsi"/>
          <w:b/>
          <w:sz w:val="28"/>
          <w:szCs w:val="28"/>
        </w:rPr>
      </w:pPr>
    </w:p>
    <w:p w14:paraId="7E2AC0BB" w14:textId="03E70B69" w:rsidR="004D30F2" w:rsidRPr="00B44BA4" w:rsidRDefault="00FE720F" w:rsidP="004D30F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4D30F2" w:rsidRPr="00B44BA4">
        <w:rPr>
          <w:rFonts w:cstheme="minorHAnsi"/>
          <w:b/>
          <w:bCs/>
          <w:sz w:val="28"/>
          <w:szCs w:val="28"/>
        </w:rPr>
        <w:t>Financials</w:t>
      </w:r>
    </w:p>
    <w:p w14:paraId="17D98647" w14:textId="1A8FD6E0" w:rsidR="004D30F2" w:rsidRDefault="004C42F3" w:rsidP="00E135A2">
      <w:pPr>
        <w:spacing w:after="200" w:line="276" w:lineRule="auto"/>
        <w:ind w:left="360" w:firstLine="28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4D30F2" w:rsidRPr="00F8394E">
        <w:rPr>
          <w:rFonts w:cstheme="minorHAnsi"/>
          <w:sz w:val="28"/>
          <w:szCs w:val="28"/>
        </w:rPr>
        <w:t>Agreed and cheques signed</w:t>
      </w:r>
    </w:p>
    <w:p w14:paraId="3EA88777" w14:textId="77F20899" w:rsidR="00F13438" w:rsidRDefault="00A01C88" w:rsidP="00F8394E">
      <w:pPr>
        <w:spacing w:after="200" w:line="276" w:lineRule="auto"/>
        <w:ind w:left="360"/>
        <w:rPr>
          <w:rFonts w:cstheme="minorHAnsi"/>
          <w:b/>
          <w:bCs/>
          <w:sz w:val="28"/>
          <w:szCs w:val="28"/>
        </w:rPr>
      </w:pPr>
      <w:r w:rsidRPr="00CC0723">
        <w:rPr>
          <w:rFonts w:cstheme="minorHAnsi"/>
          <w:b/>
          <w:bCs/>
          <w:sz w:val="28"/>
          <w:szCs w:val="28"/>
        </w:rPr>
        <w:t>AO</w:t>
      </w:r>
      <w:r w:rsidR="00F77A13">
        <w:rPr>
          <w:rFonts w:cstheme="minorHAnsi"/>
          <w:b/>
          <w:bCs/>
          <w:sz w:val="28"/>
          <w:szCs w:val="28"/>
        </w:rPr>
        <w:t>B</w:t>
      </w:r>
    </w:p>
    <w:p w14:paraId="21BEF2D0" w14:textId="3CD5D6F4" w:rsidR="00EC3F8A" w:rsidRPr="00B44BA4" w:rsidRDefault="00DF0123" w:rsidP="0055758B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 w:rsidR="00E135A2">
        <w:rPr>
          <w:rFonts w:cstheme="minorHAnsi"/>
          <w:b/>
          <w:bCs/>
          <w:sz w:val="28"/>
          <w:szCs w:val="28"/>
        </w:rPr>
        <w:tab/>
      </w:r>
      <w:r w:rsidR="0055758B">
        <w:rPr>
          <w:rFonts w:cstheme="minorHAnsi"/>
          <w:b/>
          <w:bCs/>
          <w:sz w:val="28"/>
          <w:szCs w:val="28"/>
        </w:rPr>
        <w:tab/>
      </w:r>
    </w:p>
    <w:p w14:paraId="6BDD6580" w14:textId="0F7B8395" w:rsidR="00A94659" w:rsidRPr="00B44BA4" w:rsidRDefault="005C7554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EF0FBF">
        <w:rPr>
          <w:rFonts w:cstheme="minorHAnsi"/>
          <w:b/>
          <w:bCs/>
          <w:sz w:val="28"/>
          <w:szCs w:val="28"/>
        </w:rPr>
        <w:t>21.</w:t>
      </w:r>
      <w:r w:rsidR="00F77A13">
        <w:rPr>
          <w:rFonts w:cstheme="minorHAnsi"/>
          <w:b/>
          <w:bCs/>
          <w:sz w:val="28"/>
          <w:szCs w:val="28"/>
        </w:rPr>
        <w:t>00</w:t>
      </w:r>
    </w:p>
    <w:p w14:paraId="55B64748" w14:textId="3CFA849B" w:rsidR="00E76C3B" w:rsidRDefault="00ED2703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AGM</w:t>
      </w:r>
      <w:r w:rsidRPr="00B44BA4">
        <w:rPr>
          <w:rFonts w:eastAsia="Times New Roman" w:cstheme="minorHAnsi"/>
          <w:b/>
          <w:sz w:val="28"/>
          <w:szCs w:val="28"/>
        </w:rPr>
        <w:t xml:space="preserve"> </w:t>
      </w:r>
      <w:r w:rsidR="002128A5" w:rsidRPr="00B44BA4">
        <w:rPr>
          <w:rFonts w:eastAsia="Times New Roman" w:cstheme="minorHAnsi"/>
          <w:b/>
          <w:sz w:val="28"/>
          <w:szCs w:val="28"/>
        </w:rPr>
        <w:t xml:space="preserve">Next meeting </w:t>
      </w:r>
      <w:r w:rsidR="004C42F3">
        <w:rPr>
          <w:rFonts w:eastAsia="Times New Roman" w:cstheme="minorHAnsi"/>
          <w:b/>
          <w:sz w:val="28"/>
          <w:szCs w:val="28"/>
        </w:rPr>
        <w:t>30/05</w:t>
      </w:r>
      <w:r w:rsidR="002766E3">
        <w:rPr>
          <w:rFonts w:eastAsia="Times New Roman" w:cstheme="minorHAnsi"/>
          <w:b/>
          <w:sz w:val="28"/>
          <w:szCs w:val="28"/>
        </w:rPr>
        <w:t>/</w:t>
      </w:r>
      <w:r w:rsidR="002956F3" w:rsidRPr="00B44BA4">
        <w:rPr>
          <w:rFonts w:eastAsia="Times New Roman" w:cstheme="minorHAnsi"/>
          <w:b/>
          <w:sz w:val="28"/>
          <w:szCs w:val="28"/>
        </w:rPr>
        <w:t>202</w:t>
      </w:r>
      <w:r w:rsidR="00981658">
        <w:rPr>
          <w:rFonts w:eastAsia="Times New Roman" w:cstheme="minorHAnsi"/>
          <w:b/>
          <w:sz w:val="28"/>
          <w:szCs w:val="28"/>
        </w:rPr>
        <w:t>3</w:t>
      </w:r>
      <w:r w:rsidR="002128A5" w:rsidRPr="00B44BA4">
        <w:rPr>
          <w:rFonts w:eastAsia="Times New Roman" w:cstheme="minorHAnsi"/>
          <w:b/>
          <w:sz w:val="28"/>
          <w:szCs w:val="28"/>
        </w:rPr>
        <w:t xml:space="preserve"> @19.30</w:t>
      </w:r>
    </w:p>
    <w:p w14:paraId="58A217C7" w14:textId="0C90A2A1" w:rsidR="00FE720F" w:rsidRPr="00B44BA4" w:rsidRDefault="00FE720F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E5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34F2798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6459"/>
    <w:rsid w:val="00015A2B"/>
    <w:rsid w:val="000209E4"/>
    <w:rsid w:val="0002568A"/>
    <w:rsid w:val="000327D7"/>
    <w:rsid w:val="000456C6"/>
    <w:rsid w:val="000461BD"/>
    <w:rsid w:val="000558A1"/>
    <w:rsid w:val="00060087"/>
    <w:rsid w:val="00064CF6"/>
    <w:rsid w:val="00072EE1"/>
    <w:rsid w:val="00075BDB"/>
    <w:rsid w:val="00085946"/>
    <w:rsid w:val="00085B46"/>
    <w:rsid w:val="0008785B"/>
    <w:rsid w:val="00094AA0"/>
    <w:rsid w:val="0009624A"/>
    <w:rsid w:val="000A150F"/>
    <w:rsid w:val="000A4414"/>
    <w:rsid w:val="000B37C0"/>
    <w:rsid w:val="000C4413"/>
    <w:rsid w:val="000C5D1A"/>
    <w:rsid w:val="000D1F70"/>
    <w:rsid w:val="000D2E4F"/>
    <w:rsid w:val="000D6874"/>
    <w:rsid w:val="000F314E"/>
    <w:rsid w:val="000F672A"/>
    <w:rsid w:val="001028DD"/>
    <w:rsid w:val="001042BA"/>
    <w:rsid w:val="0011188E"/>
    <w:rsid w:val="00111A18"/>
    <w:rsid w:val="00123B57"/>
    <w:rsid w:val="00123C5B"/>
    <w:rsid w:val="00127A48"/>
    <w:rsid w:val="00136F88"/>
    <w:rsid w:val="0013769A"/>
    <w:rsid w:val="001378DF"/>
    <w:rsid w:val="00154549"/>
    <w:rsid w:val="00156D9F"/>
    <w:rsid w:val="001603AE"/>
    <w:rsid w:val="001608E8"/>
    <w:rsid w:val="00161A7A"/>
    <w:rsid w:val="0016236A"/>
    <w:rsid w:val="00164BEC"/>
    <w:rsid w:val="00171C5B"/>
    <w:rsid w:val="00173815"/>
    <w:rsid w:val="00177D9B"/>
    <w:rsid w:val="00185355"/>
    <w:rsid w:val="0019129E"/>
    <w:rsid w:val="00194EF8"/>
    <w:rsid w:val="001B472E"/>
    <w:rsid w:val="001C5EBE"/>
    <w:rsid w:val="001D6540"/>
    <w:rsid w:val="001D79B6"/>
    <w:rsid w:val="001E04A2"/>
    <w:rsid w:val="001F4142"/>
    <w:rsid w:val="001F5C0D"/>
    <w:rsid w:val="00203DAD"/>
    <w:rsid w:val="00206246"/>
    <w:rsid w:val="002128A5"/>
    <w:rsid w:val="002343F0"/>
    <w:rsid w:val="002344EE"/>
    <w:rsid w:val="002357A7"/>
    <w:rsid w:val="002359A6"/>
    <w:rsid w:val="00243612"/>
    <w:rsid w:val="0025261D"/>
    <w:rsid w:val="00261C81"/>
    <w:rsid w:val="002655A8"/>
    <w:rsid w:val="002664F6"/>
    <w:rsid w:val="002669BD"/>
    <w:rsid w:val="002766E3"/>
    <w:rsid w:val="00291E65"/>
    <w:rsid w:val="002956F3"/>
    <w:rsid w:val="002C04C3"/>
    <w:rsid w:val="002D20CA"/>
    <w:rsid w:val="002D2501"/>
    <w:rsid w:val="002E0705"/>
    <w:rsid w:val="002E497A"/>
    <w:rsid w:val="00310616"/>
    <w:rsid w:val="00310971"/>
    <w:rsid w:val="003200A3"/>
    <w:rsid w:val="00322718"/>
    <w:rsid w:val="00322835"/>
    <w:rsid w:val="003240BF"/>
    <w:rsid w:val="00324870"/>
    <w:rsid w:val="00331A80"/>
    <w:rsid w:val="0033279F"/>
    <w:rsid w:val="00344957"/>
    <w:rsid w:val="00344B7C"/>
    <w:rsid w:val="0034534F"/>
    <w:rsid w:val="00352DD0"/>
    <w:rsid w:val="00353ADA"/>
    <w:rsid w:val="00354976"/>
    <w:rsid w:val="00356BDD"/>
    <w:rsid w:val="00356D92"/>
    <w:rsid w:val="0035744B"/>
    <w:rsid w:val="0036332D"/>
    <w:rsid w:val="00370AEC"/>
    <w:rsid w:val="00390343"/>
    <w:rsid w:val="00395BE8"/>
    <w:rsid w:val="003962F4"/>
    <w:rsid w:val="00397BD5"/>
    <w:rsid w:val="003A3F5E"/>
    <w:rsid w:val="003A43A7"/>
    <w:rsid w:val="003B1EFE"/>
    <w:rsid w:val="003B1FD3"/>
    <w:rsid w:val="003B2878"/>
    <w:rsid w:val="003B5607"/>
    <w:rsid w:val="003D2AD4"/>
    <w:rsid w:val="003E6EE4"/>
    <w:rsid w:val="003F17D5"/>
    <w:rsid w:val="00400602"/>
    <w:rsid w:val="00402E6E"/>
    <w:rsid w:val="004046E8"/>
    <w:rsid w:val="0040533D"/>
    <w:rsid w:val="00407935"/>
    <w:rsid w:val="00412028"/>
    <w:rsid w:val="004209BB"/>
    <w:rsid w:val="00423004"/>
    <w:rsid w:val="00445167"/>
    <w:rsid w:val="004458A2"/>
    <w:rsid w:val="00454B45"/>
    <w:rsid w:val="00461555"/>
    <w:rsid w:val="00472BA3"/>
    <w:rsid w:val="00487891"/>
    <w:rsid w:val="0049587F"/>
    <w:rsid w:val="00496A08"/>
    <w:rsid w:val="00496DD6"/>
    <w:rsid w:val="00497414"/>
    <w:rsid w:val="004A3CFC"/>
    <w:rsid w:val="004A7BA5"/>
    <w:rsid w:val="004A7DCA"/>
    <w:rsid w:val="004B07B2"/>
    <w:rsid w:val="004B102B"/>
    <w:rsid w:val="004B4065"/>
    <w:rsid w:val="004B4E82"/>
    <w:rsid w:val="004B5B68"/>
    <w:rsid w:val="004B7C7E"/>
    <w:rsid w:val="004C42F3"/>
    <w:rsid w:val="004C771A"/>
    <w:rsid w:val="004D30F2"/>
    <w:rsid w:val="004F298C"/>
    <w:rsid w:val="004F3BC8"/>
    <w:rsid w:val="004F6700"/>
    <w:rsid w:val="00501F2C"/>
    <w:rsid w:val="005253AE"/>
    <w:rsid w:val="0052741A"/>
    <w:rsid w:val="00527E54"/>
    <w:rsid w:val="00527F0E"/>
    <w:rsid w:val="00530CD5"/>
    <w:rsid w:val="00535B3F"/>
    <w:rsid w:val="00546568"/>
    <w:rsid w:val="005469EC"/>
    <w:rsid w:val="00546F01"/>
    <w:rsid w:val="00552F65"/>
    <w:rsid w:val="00556063"/>
    <w:rsid w:val="00556F5F"/>
    <w:rsid w:val="0055758B"/>
    <w:rsid w:val="005611C2"/>
    <w:rsid w:val="0056479F"/>
    <w:rsid w:val="00573883"/>
    <w:rsid w:val="00576185"/>
    <w:rsid w:val="00592315"/>
    <w:rsid w:val="005C0181"/>
    <w:rsid w:val="005C7554"/>
    <w:rsid w:val="005D32BF"/>
    <w:rsid w:val="005D5C4B"/>
    <w:rsid w:val="005E170F"/>
    <w:rsid w:val="005F0940"/>
    <w:rsid w:val="005F3250"/>
    <w:rsid w:val="005F50E8"/>
    <w:rsid w:val="00613337"/>
    <w:rsid w:val="00616236"/>
    <w:rsid w:val="006255C7"/>
    <w:rsid w:val="00634B4D"/>
    <w:rsid w:val="00636BC9"/>
    <w:rsid w:val="006372A0"/>
    <w:rsid w:val="006438CF"/>
    <w:rsid w:val="00644172"/>
    <w:rsid w:val="006468DB"/>
    <w:rsid w:val="006477F1"/>
    <w:rsid w:val="00655D9F"/>
    <w:rsid w:val="00660099"/>
    <w:rsid w:val="006745D3"/>
    <w:rsid w:val="00680D9B"/>
    <w:rsid w:val="00684C30"/>
    <w:rsid w:val="006949F6"/>
    <w:rsid w:val="006A2FE4"/>
    <w:rsid w:val="006A373E"/>
    <w:rsid w:val="006A63C4"/>
    <w:rsid w:val="006B37E3"/>
    <w:rsid w:val="006B4719"/>
    <w:rsid w:val="006B6C8D"/>
    <w:rsid w:val="006C3725"/>
    <w:rsid w:val="006C7348"/>
    <w:rsid w:val="006E4001"/>
    <w:rsid w:val="006F4E8E"/>
    <w:rsid w:val="006F7635"/>
    <w:rsid w:val="0070283E"/>
    <w:rsid w:val="0070433F"/>
    <w:rsid w:val="0072609B"/>
    <w:rsid w:val="00726A10"/>
    <w:rsid w:val="0072762D"/>
    <w:rsid w:val="00727B20"/>
    <w:rsid w:val="0073226B"/>
    <w:rsid w:val="007329C9"/>
    <w:rsid w:val="00734CD5"/>
    <w:rsid w:val="0073768E"/>
    <w:rsid w:val="0075311A"/>
    <w:rsid w:val="00755BD9"/>
    <w:rsid w:val="00772EF2"/>
    <w:rsid w:val="0077735D"/>
    <w:rsid w:val="00780E83"/>
    <w:rsid w:val="00781D53"/>
    <w:rsid w:val="00783325"/>
    <w:rsid w:val="00793B56"/>
    <w:rsid w:val="007A2A98"/>
    <w:rsid w:val="007A3ED5"/>
    <w:rsid w:val="007A5032"/>
    <w:rsid w:val="007B190B"/>
    <w:rsid w:val="007B70F3"/>
    <w:rsid w:val="007B724F"/>
    <w:rsid w:val="007C147E"/>
    <w:rsid w:val="007C2559"/>
    <w:rsid w:val="007C270C"/>
    <w:rsid w:val="007C32EA"/>
    <w:rsid w:val="007D007D"/>
    <w:rsid w:val="007D2882"/>
    <w:rsid w:val="007D702D"/>
    <w:rsid w:val="007E088F"/>
    <w:rsid w:val="007E3CA5"/>
    <w:rsid w:val="007E55E9"/>
    <w:rsid w:val="007E5B7F"/>
    <w:rsid w:val="00805387"/>
    <w:rsid w:val="0080568F"/>
    <w:rsid w:val="00814BE1"/>
    <w:rsid w:val="008274A7"/>
    <w:rsid w:val="00832155"/>
    <w:rsid w:val="00837BE5"/>
    <w:rsid w:val="008513C3"/>
    <w:rsid w:val="008569EC"/>
    <w:rsid w:val="00872C6C"/>
    <w:rsid w:val="008802BD"/>
    <w:rsid w:val="008A496A"/>
    <w:rsid w:val="008B066A"/>
    <w:rsid w:val="008B6045"/>
    <w:rsid w:val="008C53A4"/>
    <w:rsid w:val="008C7F2D"/>
    <w:rsid w:val="008D3E88"/>
    <w:rsid w:val="008E5A66"/>
    <w:rsid w:val="008E7102"/>
    <w:rsid w:val="008F63C0"/>
    <w:rsid w:val="00900007"/>
    <w:rsid w:val="009025CC"/>
    <w:rsid w:val="009131C0"/>
    <w:rsid w:val="009173A9"/>
    <w:rsid w:val="009201DB"/>
    <w:rsid w:val="0092067D"/>
    <w:rsid w:val="00920D39"/>
    <w:rsid w:val="00920D8A"/>
    <w:rsid w:val="00942375"/>
    <w:rsid w:val="00944979"/>
    <w:rsid w:val="009516E6"/>
    <w:rsid w:val="00963A68"/>
    <w:rsid w:val="00965622"/>
    <w:rsid w:val="009659B3"/>
    <w:rsid w:val="009662CE"/>
    <w:rsid w:val="009713DC"/>
    <w:rsid w:val="00981658"/>
    <w:rsid w:val="00985B73"/>
    <w:rsid w:val="009861D0"/>
    <w:rsid w:val="0098628A"/>
    <w:rsid w:val="00993A60"/>
    <w:rsid w:val="00994B8B"/>
    <w:rsid w:val="009A2EFF"/>
    <w:rsid w:val="009A38BA"/>
    <w:rsid w:val="009A600F"/>
    <w:rsid w:val="009B3408"/>
    <w:rsid w:val="009B358C"/>
    <w:rsid w:val="009B6B10"/>
    <w:rsid w:val="009B77F1"/>
    <w:rsid w:val="009C3DAF"/>
    <w:rsid w:val="009D33AB"/>
    <w:rsid w:val="009D5915"/>
    <w:rsid w:val="009D6BB5"/>
    <w:rsid w:val="009E3D60"/>
    <w:rsid w:val="009E4BA7"/>
    <w:rsid w:val="009F0AB8"/>
    <w:rsid w:val="009F61B1"/>
    <w:rsid w:val="00A01C88"/>
    <w:rsid w:val="00A0419F"/>
    <w:rsid w:val="00A042F1"/>
    <w:rsid w:val="00A05976"/>
    <w:rsid w:val="00A065B1"/>
    <w:rsid w:val="00A06CF3"/>
    <w:rsid w:val="00A22E0E"/>
    <w:rsid w:val="00A24921"/>
    <w:rsid w:val="00A6195A"/>
    <w:rsid w:val="00A624C6"/>
    <w:rsid w:val="00A65904"/>
    <w:rsid w:val="00A709C2"/>
    <w:rsid w:val="00A73A59"/>
    <w:rsid w:val="00A86513"/>
    <w:rsid w:val="00A872F0"/>
    <w:rsid w:val="00A9202C"/>
    <w:rsid w:val="00A94659"/>
    <w:rsid w:val="00AA6405"/>
    <w:rsid w:val="00AD6924"/>
    <w:rsid w:val="00AE6D1D"/>
    <w:rsid w:val="00AF2AC7"/>
    <w:rsid w:val="00AF77AA"/>
    <w:rsid w:val="00B065B5"/>
    <w:rsid w:val="00B11611"/>
    <w:rsid w:val="00B1260B"/>
    <w:rsid w:val="00B15458"/>
    <w:rsid w:val="00B168F2"/>
    <w:rsid w:val="00B311CB"/>
    <w:rsid w:val="00B35AB1"/>
    <w:rsid w:val="00B44BA4"/>
    <w:rsid w:val="00B5248E"/>
    <w:rsid w:val="00B53330"/>
    <w:rsid w:val="00B606B8"/>
    <w:rsid w:val="00B606BA"/>
    <w:rsid w:val="00B636D7"/>
    <w:rsid w:val="00B66FA8"/>
    <w:rsid w:val="00B70EBB"/>
    <w:rsid w:val="00B804A5"/>
    <w:rsid w:val="00B81072"/>
    <w:rsid w:val="00B867B6"/>
    <w:rsid w:val="00B964B2"/>
    <w:rsid w:val="00B968B3"/>
    <w:rsid w:val="00BA1300"/>
    <w:rsid w:val="00BB3E4A"/>
    <w:rsid w:val="00BB78E0"/>
    <w:rsid w:val="00BC2B94"/>
    <w:rsid w:val="00BC6A08"/>
    <w:rsid w:val="00BC6D1B"/>
    <w:rsid w:val="00BE49AF"/>
    <w:rsid w:val="00BE727A"/>
    <w:rsid w:val="00BF3C9A"/>
    <w:rsid w:val="00C022E6"/>
    <w:rsid w:val="00C02ACC"/>
    <w:rsid w:val="00C058A0"/>
    <w:rsid w:val="00C2169C"/>
    <w:rsid w:val="00C2683B"/>
    <w:rsid w:val="00C273AA"/>
    <w:rsid w:val="00C32AAB"/>
    <w:rsid w:val="00C3605D"/>
    <w:rsid w:val="00C45701"/>
    <w:rsid w:val="00C47D92"/>
    <w:rsid w:val="00C574CB"/>
    <w:rsid w:val="00C82C13"/>
    <w:rsid w:val="00CC0723"/>
    <w:rsid w:val="00CC45D7"/>
    <w:rsid w:val="00CC5B5D"/>
    <w:rsid w:val="00CC78FB"/>
    <w:rsid w:val="00CD3CDB"/>
    <w:rsid w:val="00CD6BBE"/>
    <w:rsid w:val="00CE11CB"/>
    <w:rsid w:val="00CE3D67"/>
    <w:rsid w:val="00CF01CF"/>
    <w:rsid w:val="00CF474E"/>
    <w:rsid w:val="00CF7A01"/>
    <w:rsid w:val="00D047EB"/>
    <w:rsid w:val="00D071D4"/>
    <w:rsid w:val="00D2580F"/>
    <w:rsid w:val="00D2587B"/>
    <w:rsid w:val="00D43667"/>
    <w:rsid w:val="00D541AF"/>
    <w:rsid w:val="00D64EBC"/>
    <w:rsid w:val="00D6676C"/>
    <w:rsid w:val="00D72667"/>
    <w:rsid w:val="00D7278C"/>
    <w:rsid w:val="00D74E8A"/>
    <w:rsid w:val="00DA0A49"/>
    <w:rsid w:val="00DA559C"/>
    <w:rsid w:val="00DB1AD4"/>
    <w:rsid w:val="00DB2844"/>
    <w:rsid w:val="00DB3E73"/>
    <w:rsid w:val="00DC295B"/>
    <w:rsid w:val="00DC29F2"/>
    <w:rsid w:val="00DC3656"/>
    <w:rsid w:val="00DC6203"/>
    <w:rsid w:val="00DC7B82"/>
    <w:rsid w:val="00DD48A7"/>
    <w:rsid w:val="00DD5640"/>
    <w:rsid w:val="00DD7538"/>
    <w:rsid w:val="00DE4D2E"/>
    <w:rsid w:val="00DE5AA2"/>
    <w:rsid w:val="00DE6E94"/>
    <w:rsid w:val="00DF0123"/>
    <w:rsid w:val="00DF359B"/>
    <w:rsid w:val="00E135A2"/>
    <w:rsid w:val="00E14E69"/>
    <w:rsid w:val="00E23905"/>
    <w:rsid w:val="00E3057F"/>
    <w:rsid w:val="00E34661"/>
    <w:rsid w:val="00E36F26"/>
    <w:rsid w:val="00E57EF9"/>
    <w:rsid w:val="00E61E20"/>
    <w:rsid w:val="00E6711E"/>
    <w:rsid w:val="00E76C3B"/>
    <w:rsid w:val="00E7791F"/>
    <w:rsid w:val="00E90C93"/>
    <w:rsid w:val="00EA2D78"/>
    <w:rsid w:val="00EA2F4B"/>
    <w:rsid w:val="00EA65FA"/>
    <w:rsid w:val="00EC222D"/>
    <w:rsid w:val="00EC3F8A"/>
    <w:rsid w:val="00EC4ED7"/>
    <w:rsid w:val="00ED2703"/>
    <w:rsid w:val="00EE199A"/>
    <w:rsid w:val="00EE3361"/>
    <w:rsid w:val="00EF0FBF"/>
    <w:rsid w:val="00EF5723"/>
    <w:rsid w:val="00EF60D9"/>
    <w:rsid w:val="00F00F36"/>
    <w:rsid w:val="00F05095"/>
    <w:rsid w:val="00F12235"/>
    <w:rsid w:val="00F13438"/>
    <w:rsid w:val="00F25EB5"/>
    <w:rsid w:val="00F271DE"/>
    <w:rsid w:val="00F37CCA"/>
    <w:rsid w:val="00F43BBC"/>
    <w:rsid w:val="00F460DE"/>
    <w:rsid w:val="00F46657"/>
    <w:rsid w:val="00F530B6"/>
    <w:rsid w:val="00F60B5A"/>
    <w:rsid w:val="00F77A13"/>
    <w:rsid w:val="00F80583"/>
    <w:rsid w:val="00F81EA8"/>
    <w:rsid w:val="00F82CB5"/>
    <w:rsid w:val="00F8394E"/>
    <w:rsid w:val="00F849D9"/>
    <w:rsid w:val="00F85E66"/>
    <w:rsid w:val="00F90158"/>
    <w:rsid w:val="00FA3AE5"/>
    <w:rsid w:val="00FA740B"/>
    <w:rsid w:val="00FB0B43"/>
    <w:rsid w:val="00FC1F28"/>
    <w:rsid w:val="00FC24D2"/>
    <w:rsid w:val="00FC4686"/>
    <w:rsid w:val="00FC51D7"/>
    <w:rsid w:val="00FC53A6"/>
    <w:rsid w:val="00FE40C8"/>
    <w:rsid w:val="00FE720F"/>
    <w:rsid w:val="00FE7495"/>
    <w:rsid w:val="00FF163F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4</cp:revision>
  <cp:lastPrinted>2023-03-28T14:21:00Z</cp:lastPrinted>
  <dcterms:created xsi:type="dcterms:W3CDTF">2023-05-26T15:46:00Z</dcterms:created>
  <dcterms:modified xsi:type="dcterms:W3CDTF">2023-05-26T15:48:00Z</dcterms:modified>
</cp:coreProperties>
</file>